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FDA" w:rsidRPr="000125F6" w:rsidRDefault="00724FDA" w:rsidP="00724FDA">
      <w:pPr>
        <w:ind w:firstLine="708"/>
        <w:jc w:val="both"/>
        <w:rPr>
          <w:rFonts w:ascii="Arial" w:hAnsi="Arial" w:cs="Arial"/>
        </w:rPr>
      </w:pPr>
      <w:bookmarkStart w:id="0" w:name="_GoBack"/>
      <w:r w:rsidRPr="000125F6">
        <w:rPr>
          <w:rFonts w:ascii="Arial" w:hAnsi="Arial" w:cs="Arial"/>
        </w:rPr>
        <w:t xml:space="preserve">Ofiary przemocy żyją w silnym poczuciu winy, przypisując sobie odpowiedzialność za zdenerwowanie, frustracje itp. sprawcy; są przekonane, że to ich działanie powoduje akty przemocy. Czują, że nie mają wpływu na własne życie; nie kontrolują tego, co dzieje się  z nimi i wokół nich, stąd też są nieufne wobec otoczenia. Życie w ciągłym napięciu, poczuciu zagrożenia powoduje, iż ofiary cały swój wysiłek skupiają na analizie bieżącej sytuacji, przetrwaniu, a nie poszukiwaniu możliwości zmiany. </w:t>
      </w:r>
    </w:p>
    <w:p w:rsidR="00724FDA" w:rsidRPr="000125F6" w:rsidRDefault="00724FDA" w:rsidP="00724FDA">
      <w:pPr>
        <w:jc w:val="both"/>
        <w:rPr>
          <w:rFonts w:ascii="Arial" w:hAnsi="Arial" w:cs="Arial"/>
        </w:rPr>
      </w:pPr>
      <w:r w:rsidRPr="000125F6">
        <w:rPr>
          <w:rFonts w:ascii="Arial" w:hAnsi="Arial" w:cs="Arial"/>
        </w:rPr>
        <w:t xml:space="preserve"> </w:t>
      </w:r>
    </w:p>
    <w:p w:rsidR="00724FDA" w:rsidRPr="000125F6" w:rsidRDefault="00724FDA" w:rsidP="00724FDA">
      <w:pPr>
        <w:jc w:val="both"/>
        <w:rPr>
          <w:rFonts w:ascii="Arial" w:hAnsi="Arial" w:cs="Arial"/>
          <w:b/>
        </w:rPr>
      </w:pPr>
      <w:r w:rsidRPr="000125F6">
        <w:rPr>
          <w:rFonts w:ascii="Arial" w:hAnsi="Arial" w:cs="Arial"/>
          <w:b/>
        </w:rPr>
        <w:t xml:space="preserve">Zespół stresu pourazowego PTSD (post </w:t>
      </w:r>
      <w:proofErr w:type="spellStart"/>
      <w:r w:rsidRPr="000125F6">
        <w:rPr>
          <w:rFonts w:ascii="Arial" w:hAnsi="Arial" w:cs="Arial"/>
          <w:b/>
        </w:rPr>
        <w:t>traumatic</w:t>
      </w:r>
      <w:proofErr w:type="spellEnd"/>
      <w:r w:rsidRPr="000125F6">
        <w:rPr>
          <w:rFonts w:ascii="Arial" w:hAnsi="Arial" w:cs="Arial"/>
          <w:b/>
        </w:rPr>
        <w:t xml:space="preserve"> </w:t>
      </w:r>
      <w:proofErr w:type="spellStart"/>
      <w:r w:rsidRPr="000125F6">
        <w:rPr>
          <w:rFonts w:ascii="Arial" w:hAnsi="Arial" w:cs="Arial"/>
          <w:b/>
        </w:rPr>
        <w:t>stress</w:t>
      </w:r>
      <w:proofErr w:type="spellEnd"/>
      <w:r w:rsidRPr="000125F6">
        <w:rPr>
          <w:rFonts w:ascii="Arial" w:hAnsi="Arial" w:cs="Arial"/>
          <w:b/>
        </w:rPr>
        <w:t xml:space="preserve"> </w:t>
      </w:r>
      <w:proofErr w:type="spellStart"/>
      <w:r w:rsidRPr="000125F6">
        <w:rPr>
          <w:rFonts w:ascii="Arial" w:hAnsi="Arial" w:cs="Arial"/>
          <w:b/>
        </w:rPr>
        <w:t>disorder</w:t>
      </w:r>
      <w:proofErr w:type="spellEnd"/>
      <w:r w:rsidRPr="000125F6">
        <w:rPr>
          <w:rFonts w:ascii="Arial" w:hAnsi="Arial" w:cs="Arial"/>
          <w:b/>
        </w:rPr>
        <w:t xml:space="preserve">). </w:t>
      </w:r>
    </w:p>
    <w:p w:rsidR="00724FDA" w:rsidRPr="000125F6" w:rsidRDefault="00724FDA" w:rsidP="00724FDA">
      <w:pPr>
        <w:ind w:firstLine="708"/>
        <w:jc w:val="both"/>
        <w:rPr>
          <w:rFonts w:ascii="Arial" w:hAnsi="Arial" w:cs="Arial"/>
        </w:rPr>
      </w:pPr>
      <w:r w:rsidRPr="000125F6">
        <w:rPr>
          <w:rFonts w:ascii="Arial" w:hAnsi="Arial" w:cs="Arial"/>
        </w:rPr>
        <w:t xml:space="preserve">Odruchową odpowiedzią człowieka na niebezpieczeństwo jest zintegrowany system reakcji obejmujących zarówno ciało, jak i umysł. Poczucie zagrożenia początkowo pobudza współczulny układ nerwowy, powodując wzrost wydzielania adrenaliny do krwi, co stawia organizm w stan pogotowia. Zmienia się sposób odczuwania – w niebezpiecznej sytuacji ludzie często zapominają o głodzie, zmęczeniu, bólu. Poczucie zagrożenia wywołuje intensywne uczucie strachu i złości, mobilizując osobę zagrożoną do wysiłku związanego z walką lub ucieczką. Jeśli nie ma szansy na ucieczkę lub stawienie skutecznego oporu, system samoobrony ulega przeciążeniu i dezorganizacji – dochodzi do urazu, któremu zawsze towarzyszy uczucie intensywnego strachu, bezradności, utraty kontroli i zagrożenie unicestwieniem (J. L. Herman, 1998). W sytuacjach głębszych urazów każdy z elementów zwykłej odpowiedzi na zagrożenie, utraciwszy swą funkcjonalność, ma tendencję do utrzymywania się w swej wynaturzonej formie długo jeszcze po tym, jak bezpośrednie niebezpieczeństwo minęło. Traumatyczne wydarzenia powodują często głębokie i trwałe zmiany w fizjologicznym pobudzeniu, uczuciowości, zdolnościach poznawczych oraz pamięci, doprowadzając do dezintegracji, rozszczepienia normalnie zintegrowanych funkcji: silne emocje  - niepamięć, wyraźne wspomnienia - całkowity brak uczuć. Efektem silnego lub długotrwałego doświadczania urazu, z którego skutkami osoba nie była w stanie sobie poradzić, ponieważ stres przekraczał zdolności i zasoby systemu obrony, jest wystąpienie zaburzeń </w:t>
      </w:r>
      <w:r w:rsidRPr="000125F6">
        <w:rPr>
          <w:rFonts w:ascii="Arial" w:hAnsi="Arial" w:cs="Arial"/>
          <w:b/>
        </w:rPr>
        <w:t>zespołu stresu pourazowego</w:t>
      </w:r>
      <w:r w:rsidRPr="000125F6">
        <w:rPr>
          <w:rFonts w:ascii="Arial" w:hAnsi="Arial" w:cs="Arial"/>
        </w:rPr>
        <w:t xml:space="preserve"> (PTSD). Do jego najistotniejszych symptomów zalicza się: </w:t>
      </w:r>
      <w:r w:rsidRPr="000125F6">
        <w:rPr>
          <w:rFonts w:ascii="Arial" w:hAnsi="Arial" w:cs="Arial"/>
          <w:b/>
        </w:rPr>
        <w:t>nadmierne pobudzenie, wtargnięcie i zawężenie.</w:t>
      </w:r>
      <w:r w:rsidRPr="000125F6">
        <w:rPr>
          <w:rFonts w:ascii="Arial" w:hAnsi="Arial" w:cs="Arial"/>
        </w:rPr>
        <w:t xml:space="preserve"> Nadmierne pobudzenie odzwierciedla uporczywe oczekiwanie niebezpieczeństwa, wtargnięcia są rezultatem niemożności zapomnienia traumatycznych zdarzeń, zaś zawężenie wyraża odrętwienie, w które człowiek wpada po poddaniu się. </w:t>
      </w:r>
    </w:p>
    <w:p w:rsidR="00724FDA" w:rsidRPr="000125F6" w:rsidRDefault="00724FDA" w:rsidP="00724FDA">
      <w:pPr>
        <w:ind w:firstLine="708"/>
        <w:jc w:val="both"/>
        <w:rPr>
          <w:rFonts w:ascii="Arial" w:hAnsi="Arial" w:cs="Arial"/>
        </w:rPr>
      </w:pPr>
      <w:r w:rsidRPr="000125F6">
        <w:rPr>
          <w:rFonts w:ascii="Arial" w:hAnsi="Arial" w:cs="Arial"/>
        </w:rPr>
        <w:t xml:space="preserve"> Do podstawowych objawów tego zaburzenia zalicza się bolesne powracanie śladów doświadczeń urazowych, przeżywanie specyficznego paraliżu emocjonalnego, unikanie tego, co przypomina uraz, a także stany </w:t>
      </w:r>
      <w:proofErr w:type="spellStart"/>
      <w:r w:rsidRPr="000125F6">
        <w:rPr>
          <w:rFonts w:ascii="Arial" w:hAnsi="Arial" w:cs="Arial"/>
        </w:rPr>
        <w:t>hiperpobudzenia</w:t>
      </w:r>
      <w:proofErr w:type="spellEnd"/>
      <w:r w:rsidRPr="000125F6">
        <w:rPr>
          <w:rFonts w:ascii="Arial" w:hAnsi="Arial" w:cs="Arial"/>
        </w:rPr>
        <w:t xml:space="preserve">. Mimo upływu czasu pojawiają się koszmary senne i bezsenność, wstrząsające wspomnienia i wizje na jawie, niezrozumiałe  i bolesne stany emocjonalne i somatyczne. Ofiara czuje się, jakby jej uczucia znajdowały się w stanie zamrożenia lub związania. Towarzyszy temu gotowość do nagłego pojawiania się chęci ucieczki lub walki bez sytuacyjnego uzasadnienia.  </w:t>
      </w:r>
    </w:p>
    <w:p w:rsidR="00724FDA" w:rsidRPr="000125F6" w:rsidRDefault="00724FDA" w:rsidP="00724FDA">
      <w:pPr>
        <w:ind w:firstLine="708"/>
        <w:jc w:val="both"/>
        <w:rPr>
          <w:rFonts w:ascii="Arial" w:hAnsi="Arial" w:cs="Arial"/>
        </w:rPr>
      </w:pPr>
      <w:r w:rsidRPr="000125F6">
        <w:rPr>
          <w:rFonts w:ascii="Arial" w:hAnsi="Arial" w:cs="Arial"/>
        </w:rPr>
        <w:t xml:space="preserve">Dla podkreślenia specyfiki zaburzeń powstałych w wyniku długotrwałego lub powtarzającego się oddziaływania urazu, Herman proponuje określenie </w:t>
      </w:r>
      <w:r w:rsidRPr="000125F6">
        <w:rPr>
          <w:rFonts w:ascii="Arial" w:hAnsi="Arial" w:cs="Arial"/>
          <w:b/>
        </w:rPr>
        <w:t>złożonego syndromu pourazowego</w:t>
      </w:r>
      <w:r w:rsidRPr="000125F6">
        <w:rPr>
          <w:rFonts w:ascii="Arial" w:hAnsi="Arial" w:cs="Arial"/>
        </w:rPr>
        <w:t xml:space="preserve">, które ujawniają się we wszystkich podstawowych sferach funkcjonowania ofiary: </w:t>
      </w:r>
    </w:p>
    <w:p w:rsidR="00724FDA" w:rsidRPr="000125F6" w:rsidRDefault="00724FDA" w:rsidP="00724FDA">
      <w:pPr>
        <w:ind w:firstLine="708"/>
        <w:jc w:val="both"/>
        <w:rPr>
          <w:rFonts w:ascii="Arial" w:hAnsi="Arial" w:cs="Arial"/>
        </w:rPr>
      </w:pPr>
      <w:r w:rsidRPr="000125F6">
        <w:rPr>
          <w:rFonts w:ascii="Arial" w:hAnsi="Arial" w:cs="Arial"/>
        </w:rPr>
        <w:t xml:space="preserve">■ zmiany w sferze emocjonalnej: - uporczywa dysforia (polega na wyolbrzymianiu pewnych sytuacji oraz innych bodźców, co powoduje reakcje gniewne, złość lub wręcz </w:t>
      </w:r>
      <w:r w:rsidRPr="000125F6">
        <w:rPr>
          <w:rFonts w:ascii="Arial" w:hAnsi="Arial" w:cs="Arial"/>
        </w:rPr>
        <w:lastRenderedPageBreak/>
        <w:t>agresję. Ogólna drażliwość, wybuchowość), - ustawiczne myśli samobójcze, - skłonność do samookaleczenia się, - wybuchowość lub skrajne hamowanie gniewu (może występować naprzemiennie), - kompulsywność lub skrajne zahamowanie w sferze seksualnej;</w:t>
      </w:r>
    </w:p>
    <w:p w:rsidR="00724FDA" w:rsidRPr="000125F6" w:rsidRDefault="00724FDA" w:rsidP="00724FDA">
      <w:pPr>
        <w:ind w:firstLine="708"/>
        <w:jc w:val="both"/>
        <w:rPr>
          <w:rFonts w:ascii="Arial" w:hAnsi="Arial" w:cs="Arial"/>
        </w:rPr>
      </w:pPr>
      <w:r w:rsidRPr="000125F6">
        <w:rPr>
          <w:rFonts w:ascii="Arial" w:hAnsi="Arial" w:cs="Arial"/>
        </w:rPr>
        <w:t xml:space="preserve"> ■ zmiany w świadomości: – amnezja lub hipermnezja w związku z traumatycznymi przeżyciami, – przejściowe stany dysocjacji, – depersonalizacja (derealizacja), – ponowne przeżywanie zdarzeń traumatycznych w postaci objawów wtargnięcia lub </w:t>
      </w:r>
      <w:proofErr w:type="spellStart"/>
      <w:r w:rsidRPr="000125F6">
        <w:rPr>
          <w:rFonts w:ascii="Arial" w:hAnsi="Arial" w:cs="Arial"/>
        </w:rPr>
        <w:t>ruminacji</w:t>
      </w:r>
      <w:proofErr w:type="spellEnd"/>
      <w:r w:rsidRPr="000125F6">
        <w:rPr>
          <w:rFonts w:ascii="Arial" w:hAnsi="Arial" w:cs="Arial"/>
        </w:rPr>
        <w:t xml:space="preserve"> (przeżuwania myśli); </w:t>
      </w:r>
    </w:p>
    <w:p w:rsidR="00724FDA" w:rsidRPr="000125F6" w:rsidRDefault="00724FDA" w:rsidP="00724FDA">
      <w:pPr>
        <w:ind w:firstLine="708"/>
        <w:jc w:val="both"/>
        <w:rPr>
          <w:rFonts w:ascii="Arial" w:hAnsi="Arial" w:cs="Arial"/>
        </w:rPr>
      </w:pPr>
      <w:r w:rsidRPr="000125F6">
        <w:rPr>
          <w:rFonts w:ascii="Arial" w:hAnsi="Arial" w:cs="Arial"/>
        </w:rPr>
        <w:t xml:space="preserve">■ zmiany w postrzeganiu siebie: – poczucie bezradności albo paraliżu inicjatywy, – wstyd i poczucie winy oraz </w:t>
      </w:r>
      <w:proofErr w:type="spellStart"/>
      <w:r w:rsidRPr="000125F6">
        <w:rPr>
          <w:rFonts w:ascii="Arial" w:hAnsi="Arial" w:cs="Arial"/>
        </w:rPr>
        <w:t>samoobwinianie</w:t>
      </w:r>
      <w:proofErr w:type="spellEnd"/>
      <w:r w:rsidRPr="000125F6">
        <w:rPr>
          <w:rFonts w:ascii="Arial" w:hAnsi="Arial" w:cs="Arial"/>
        </w:rPr>
        <w:t xml:space="preserve">, – poczucie skalania albo napiętnowania (stygmatyzacji), – poczucie kompletnej odmienności od innych (może to być poczucie własnej wyjątkowości lub dotkliwej samotności, przekonanie o braku zrozumienia ze strony  otoczenia albo zdehumanizowane poczucie tożsamości); </w:t>
      </w:r>
    </w:p>
    <w:p w:rsidR="00724FDA" w:rsidRPr="000125F6" w:rsidRDefault="00724FDA" w:rsidP="00724FDA">
      <w:pPr>
        <w:ind w:firstLine="708"/>
        <w:jc w:val="both"/>
        <w:rPr>
          <w:rFonts w:ascii="Arial" w:hAnsi="Arial" w:cs="Arial"/>
        </w:rPr>
      </w:pPr>
      <w:r w:rsidRPr="000125F6">
        <w:rPr>
          <w:rFonts w:ascii="Arial" w:hAnsi="Arial" w:cs="Arial"/>
        </w:rPr>
        <w:t>■ zmiany w postrzeganiu prześladowcy: – obsesyjna koncentracja na związku z prześladowcą (łącznie z obmyślaniem zemsty), – nierealistyczne przypisywanie prześladowcy absolutnej władzy,  – idealizacja albo paradoksalna wdzięczność, – poczucie, że związek z prześladowcą jest wyjątkowy albo metafizyczny, – akceptacja systemu przekonań lub racjonalizacji prześladowcy;</w:t>
      </w:r>
    </w:p>
    <w:p w:rsidR="00724FDA" w:rsidRPr="000125F6" w:rsidRDefault="00724FDA" w:rsidP="00724FDA">
      <w:pPr>
        <w:ind w:firstLine="708"/>
        <w:jc w:val="both"/>
        <w:rPr>
          <w:rFonts w:ascii="Arial" w:hAnsi="Arial" w:cs="Arial"/>
        </w:rPr>
      </w:pPr>
      <w:r w:rsidRPr="000125F6">
        <w:rPr>
          <w:rFonts w:ascii="Arial" w:hAnsi="Arial" w:cs="Arial"/>
        </w:rPr>
        <w:t xml:space="preserve"> ■ zmiany w relacjach z innymi: – izolowanie się i wycofanie, – zerwanie intymnych związków z innymi, – powtarzające się poszukiwanie wybawiciela (może występować na przemian  z izolowaniem się), – trwały brak zaufania, – nieskuteczne próby samoobrony;</w:t>
      </w:r>
    </w:p>
    <w:p w:rsidR="00724FDA" w:rsidRPr="000125F6" w:rsidRDefault="00724FDA" w:rsidP="00724FDA">
      <w:pPr>
        <w:ind w:firstLine="708"/>
        <w:jc w:val="both"/>
        <w:rPr>
          <w:rFonts w:ascii="Arial" w:hAnsi="Arial" w:cs="Arial"/>
        </w:rPr>
      </w:pPr>
    </w:p>
    <w:p w:rsidR="00724FDA" w:rsidRPr="000125F6" w:rsidRDefault="00724FDA" w:rsidP="00724FDA">
      <w:pPr>
        <w:ind w:firstLine="708"/>
        <w:jc w:val="both"/>
        <w:rPr>
          <w:rFonts w:ascii="Arial" w:hAnsi="Arial" w:cs="Arial"/>
        </w:rPr>
      </w:pPr>
      <w:r w:rsidRPr="000125F6">
        <w:rPr>
          <w:rFonts w:ascii="Arial" w:hAnsi="Arial" w:cs="Arial"/>
        </w:rPr>
        <w:t xml:space="preserve"> ■ zmiany w systemie wartości: </w:t>
      </w:r>
    </w:p>
    <w:p w:rsidR="00724FDA" w:rsidRPr="000125F6" w:rsidRDefault="00724FDA" w:rsidP="00724FDA">
      <w:pPr>
        <w:jc w:val="both"/>
        <w:rPr>
          <w:rFonts w:ascii="Arial" w:hAnsi="Arial" w:cs="Arial"/>
        </w:rPr>
      </w:pPr>
      <w:r w:rsidRPr="000125F6">
        <w:rPr>
          <w:rFonts w:ascii="Arial" w:hAnsi="Arial" w:cs="Arial"/>
        </w:rPr>
        <w:t xml:space="preserve">– utrata dającej otuchę wiary, </w:t>
      </w:r>
    </w:p>
    <w:p w:rsidR="00724FDA" w:rsidRPr="000125F6" w:rsidRDefault="00724FDA" w:rsidP="00724FDA">
      <w:pPr>
        <w:jc w:val="both"/>
        <w:rPr>
          <w:rFonts w:ascii="Arial" w:hAnsi="Arial" w:cs="Arial"/>
        </w:rPr>
      </w:pPr>
      <w:r w:rsidRPr="000125F6">
        <w:rPr>
          <w:rFonts w:ascii="Arial" w:hAnsi="Arial" w:cs="Arial"/>
        </w:rPr>
        <w:t xml:space="preserve">– poczucie beznadziejności i rozpacz. </w:t>
      </w:r>
    </w:p>
    <w:p w:rsidR="00724FDA" w:rsidRPr="000125F6" w:rsidRDefault="00724FDA" w:rsidP="00724FDA">
      <w:pPr>
        <w:jc w:val="both"/>
        <w:rPr>
          <w:rFonts w:ascii="Arial" w:hAnsi="Arial" w:cs="Arial"/>
          <w:b/>
        </w:rPr>
      </w:pPr>
      <w:r w:rsidRPr="000125F6">
        <w:rPr>
          <w:rFonts w:ascii="Arial" w:hAnsi="Arial" w:cs="Arial"/>
        </w:rPr>
        <w:t xml:space="preserve">Analizując wszystkie przedstawione powyżej opisy symptomów klasycznego PTSD, czy złożonego syndromu pourazowego, na plan pierwszy wysuwa się tragiczny paradoks – </w:t>
      </w:r>
      <w:r w:rsidRPr="000125F6">
        <w:rPr>
          <w:rFonts w:ascii="Arial" w:hAnsi="Arial" w:cs="Arial"/>
          <w:b/>
        </w:rPr>
        <w:t xml:space="preserve">ofiary nawet w wiele lat po doznaniu urazu cierpią i potęgują straty w wyniku całkowicie </w:t>
      </w:r>
      <w:proofErr w:type="spellStart"/>
      <w:r w:rsidRPr="000125F6">
        <w:rPr>
          <w:rFonts w:ascii="Arial" w:hAnsi="Arial" w:cs="Arial"/>
          <w:b/>
        </w:rPr>
        <w:t>dezadaptacyjnych</w:t>
      </w:r>
      <w:proofErr w:type="spellEnd"/>
      <w:r w:rsidRPr="000125F6">
        <w:rPr>
          <w:rFonts w:ascii="Arial" w:hAnsi="Arial" w:cs="Arial"/>
          <w:b/>
        </w:rPr>
        <w:t xml:space="preserve"> strategii radzenia sobie. To tak, jakby uraz trwale uszkodził ich zdolności do konstruktywnego radzenia sobie w teraźniejszości i przyszłości.  </w:t>
      </w:r>
    </w:p>
    <w:p w:rsidR="00724FDA" w:rsidRPr="000125F6" w:rsidRDefault="00724FDA" w:rsidP="00724FDA">
      <w:pPr>
        <w:jc w:val="both"/>
        <w:rPr>
          <w:rFonts w:ascii="Arial" w:hAnsi="Arial" w:cs="Arial"/>
        </w:rPr>
      </w:pPr>
      <w:r w:rsidRPr="000125F6">
        <w:rPr>
          <w:rFonts w:ascii="Arial" w:hAnsi="Arial" w:cs="Arial"/>
        </w:rPr>
        <w:t xml:space="preserve"> </w:t>
      </w:r>
    </w:p>
    <w:p w:rsidR="00724FDA" w:rsidRPr="000125F6" w:rsidRDefault="00724FDA" w:rsidP="00724FDA">
      <w:pPr>
        <w:jc w:val="both"/>
        <w:rPr>
          <w:rFonts w:ascii="Arial" w:hAnsi="Arial" w:cs="Arial"/>
          <w:b/>
        </w:rPr>
      </w:pPr>
      <w:r w:rsidRPr="000125F6">
        <w:rPr>
          <w:rFonts w:ascii="Arial" w:hAnsi="Arial" w:cs="Arial"/>
          <w:b/>
        </w:rPr>
        <w:t xml:space="preserve">Proces </w:t>
      </w:r>
      <w:proofErr w:type="spellStart"/>
      <w:r w:rsidRPr="000125F6">
        <w:rPr>
          <w:rFonts w:ascii="Arial" w:hAnsi="Arial" w:cs="Arial"/>
          <w:b/>
        </w:rPr>
        <w:t>wiktymizacji</w:t>
      </w:r>
      <w:proofErr w:type="spellEnd"/>
      <w:r w:rsidRPr="000125F6">
        <w:rPr>
          <w:rFonts w:ascii="Arial" w:hAnsi="Arial" w:cs="Arial"/>
          <w:b/>
        </w:rPr>
        <w:t xml:space="preserve">. </w:t>
      </w:r>
    </w:p>
    <w:p w:rsidR="00724FDA" w:rsidRPr="000125F6" w:rsidRDefault="00724FDA" w:rsidP="00724FDA">
      <w:pPr>
        <w:ind w:firstLine="708"/>
        <w:jc w:val="both"/>
        <w:rPr>
          <w:rFonts w:ascii="Arial" w:hAnsi="Arial" w:cs="Arial"/>
        </w:rPr>
      </w:pPr>
      <w:r w:rsidRPr="000125F6">
        <w:rPr>
          <w:rFonts w:ascii="Arial" w:hAnsi="Arial" w:cs="Arial"/>
        </w:rPr>
        <w:t xml:space="preserve"> U ofiar przemocy doświadczających zespołu stresu pourazowego i poddawanych intensywnej przemocy psychicznej, często rozwija się tzw. </w:t>
      </w:r>
      <w:r w:rsidRPr="000125F6">
        <w:rPr>
          <w:rFonts w:ascii="Arial" w:hAnsi="Arial" w:cs="Arial"/>
          <w:u w:val="single"/>
        </w:rPr>
        <w:t xml:space="preserve">proces </w:t>
      </w:r>
      <w:proofErr w:type="spellStart"/>
      <w:r w:rsidRPr="000125F6">
        <w:rPr>
          <w:rFonts w:ascii="Arial" w:hAnsi="Arial" w:cs="Arial"/>
          <w:u w:val="single"/>
        </w:rPr>
        <w:t>wiktymizacji</w:t>
      </w:r>
      <w:proofErr w:type="spellEnd"/>
      <w:r w:rsidRPr="000125F6">
        <w:rPr>
          <w:rFonts w:ascii="Arial" w:hAnsi="Arial" w:cs="Arial"/>
        </w:rPr>
        <w:t xml:space="preserve">, który zmienia ich poczucie tożsamości. Powtarzające się akty przemocy burzą ofiarom dotychczasowy obraz życia i własnej osoby; powodują chęć wycofania się z normalnego życia i izolowania od innych.  Kiedy członkowie rodziny lub inne osoby z otoczenia ofiary ignorują jej problemy, nie wierzą w to co mówi, pomniejszają tragizm i ważność raniących doświadczeń, obwiniają ofiarę, czy też odmawiają jej pomocy sugerując chęć uzyskania nieuzasadnionych korzyści - pojawiają się wtórne zranienia, wynikające z niewłaściwych reakcji otoczenia. Pod wpływem </w:t>
      </w:r>
      <w:r w:rsidRPr="000125F6">
        <w:rPr>
          <w:rFonts w:ascii="Arial" w:hAnsi="Arial" w:cs="Arial"/>
        </w:rPr>
        <w:lastRenderedPageBreak/>
        <w:t xml:space="preserve">takich reakcji środowiska ofiara przestaje się bronić; uznaje, że do końca życia musi znosić przemoc. Staje się nietolerancyjna dla własnych słabości czy błędów i odmawia sobie podstawowych praw ludzkich; przestaje oczekiwać poprawy swojej sytuacji; traci nadzieję i poczucie godności. W tym stanie ofiara nie szuka już pomocy. Zdarza się, że w odruchu desperacji targnie się na swoje życie lub życie sprawcy. Jeżeli nie otrzyma pomocy z zewnątrz, nie ma szans na wyrwanie się z pułapki przemocy.  </w:t>
      </w:r>
    </w:p>
    <w:p w:rsidR="00724FDA" w:rsidRPr="000125F6" w:rsidRDefault="00724FDA" w:rsidP="00724FDA">
      <w:pPr>
        <w:jc w:val="both"/>
        <w:rPr>
          <w:rFonts w:ascii="Arial" w:hAnsi="Arial" w:cs="Arial"/>
        </w:rPr>
      </w:pPr>
      <w:r w:rsidRPr="000125F6">
        <w:rPr>
          <w:rFonts w:ascii="Arial" w:hAnsi="Arial" w:cs="Arial"/>
        </w:rPr>
        <w:t xml:space="preserve"> </w:t>
      </w:r>
    </w:p>
    <w:p w:rsidR="00724FDA" w:rsidRPr="000125F6" w:rsidRDefault="00724FDA" w:rsidP="00724FDA">
      <w:pPr>
        <w:jc w:val="both"/>
        <w:rPr>
          <w:rFonts w:ascii="Arial" w:hAnsi="Arial" w:cs="Arial"/>
          <w:b/>
        </w:rPr>
      </w:pPr>
      <w:r w:rsidRPr="000125F6">
        <w:rPr>
          <w:rFonts w:ascii="Arial" w:hAnsi="Arial" w:cs="Arial"/>
          <w:b/>
        </w:rPr>
        <w:t xml:space="preserve">Syndrom wyuczonej bezradności. </w:t>
      </w:r>
    </w:p>
    <w:p w:rsidR="00724FDA" w:rsidRPr="000125F6" w:rsidRDefault="00724FDA" w:rsidP="00724FDA">
      <w:pPr>
        <w:jc w:val="both"/>
        <w:rPr>
          <w:rFonts w:ascii="Arial" w:hAnsi="Arial" w:cs="Arial"/>
        </w:rPr>
      </w:pPr>
      <w:r w:rsidRPr="000125F6">
        <w:rPr>
          <w:rFonts w:ascii="Arial" w:hAnsi="Arial" w:cs="Arial"/>
        </w:rPr>
        <w:t xml:space="preserve"> </w:t>
      </w:r>
      <w:r w:rsidRPr="000125F6">
        <w:rPr>
          <w:rFonts w:ascii="Arial" w:hAnsi="Arial" w:cs="Arial"/>
        </w:rPr>
        <w:tab/>
        <w:t xml:space="preserve">Teoria wyuczonej bezradności została sformułowana przez amerykańskiego psychologa Martina  </w:t>
      </w:r>
      <w:proofErr w:type="spellStart"/>
      <w:r w:rsidRPr="000125F6">
        <w:rPr>
          <w:rFonts w:ascii="Arial" w:hAnsi="Arial" w:cs="Arial"/>
        </w:rPr>
        <w:t>Seligmana</w:t>
      </w:r>
      <w:proofErr w:type="spellEnd"/>
      <w:r w:rsidRPr="000125F6">
        <w:rPr>
          <w:rFonts w:ascii="Arial" w:hAnsi="Arial" w:cs="Arial"/>
        </w:rPr>
        <w:t xml:space="preserve">, który przez wiele lat prowadził badania </w:t>
      </w:r>
      <w:proofErr w:type="spellStart"/>
      <w:r w:rsidRPr="000125F6">
        <w:rPr>
          <w:rFonts w:ascii="Arial" w:hAnsi="Arial" w:cs="Arial"/>
        </w:rPr>
        <w:t>zachowań</w:t>
      </w:r>
      <w:proofErr w:type="spellEnd"/>
      <w:r w:rsidRPr="000125F6">
        <w:rPr>
          <w:rFonts w:ascii="Arial" w:hAnsi="Arial" w:cs="Arial"/>
        </w:rPr>
        <w:t xml:space="preserve"> zwierząt, próbując dociec  przyczyn powstawania bierności i rezygnacji z działania. Wyniki jego eksperymentów dały początek badaniom nad bezradnością ludzi.  Leonora Walker natomiast prowadziła badania wśród kobiet doznających przemocy. Wyniki jej pracy pokazały, że ofiary przemocy – w chwili pojawienia się aktów przemocy – uruchamiają różne strategie przeciwdziałania krzywdzeniu. Kiedy ich działania okazują się nieskuteczne  poddają się, zaprzestają aktywności; są przekonane, że cokolwiek by nie zrobiły – to nie ma sensu; są wyczerpane, zmęczone; brak zmiany budzi złość, niepokój, trudności  w koncentracji, rezygnację, bywa, że „odechciewa się wszystkiego, nawet życia”. Wyuczona bezradność jest najczęstszym objawem u osób doznających przemocy. Rozwija się pod wpływem różnych czynników, wśród których najistotniejsze stanowią:</w:t>
      </w:r>
    </w:p>
    <w:p w:rsidR="00724FDA" w:rsidRPr="000125F6" w:rsidRDefault="00724FDA" w:rsidP="00724FD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125F6">
        <w:rPr>
          <w:rFonts w:ascii="Arial" w:hAnsi="Arial" w:cs="Arial"/>
        </w:rPr>
        <w:t xml:space="preserve">doświadczenia z dzieciństwa (przemoc fizyczna, molestowanie seksualne, sytuacje urazowe m.in. śmierć rodziców, alkoholizm; kłopoty w nauce, problemy zdrowotne), </w:t>
      </w:r>
    </w:p>
    <w:p w:rsidR="00724FDA" w:rsidRPr="000125F6" w:rsidRDefault="00724FDA" w:rsidP="00724FD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125F6">
        <w:rPr>
          <w:rFonts w:ascii="Arial" w:hAnsi="Arial" w:cs="Arial"/>
        </w:rPr>
        <w:t xml:space="preserve"> doświadczenia wyniesione ze związków w życiu dorosłym (przemoc, patologiczna zazdrość, gwałt, groźby pozbawienia życia). </w:t>
      </w:r>
    </w:p>
    <w:p w:rsidR="00724FDA" w:rsidRPr="000125F6" w:rsidRDefault="00724FDA" w:rsidP="00724FDA">
      <w:pPr>
        <w:ind w:left="405"/>
        <w:jc w:val="both"/>
        <w:rPr>
          <w:rFonts w:ascii="Arial" w:hAnsi="Arial" w:cs="Arial"/>
        </w:rPr>
      </w:pPr>
      <w:r w:rsidRPr="000125F6">
        <w:rPr>
          <w:rFonts w:ascii="Arial" w:hAnsi="Arial" w:cs="Arial"/>
        </w:rPr>
        <w:t>Wyuczona bezradność powoduje:</w:t>
      </w:r>
    </w:p>
    <w:p w:rsidR="00724FDA" w:rsidRPr="000125F6" w:rsidRDefault="00724FDA" w:rsidP="00724FD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125F6">
        <w:rPr>
          <w:rFonts w:ascii="Arial" w:hAnsi="Arial" w:cs="Arial"/>
        </w:rPr>
        <w:t xml:space="preserve">  deficyty poznawcze (przekonanie, że nie ma możliwości zmiany; w każdej sytuacji jest się bezradnym, nikt i nic nie może zrobić, by to zmienić),</w:t>
      </w:r>
    </w:p>
    <w:p w:rsidR="00724FDA" w:rsidRPr="000125F6" w:rsidRDefault="00724FDA" w:rsidP="00724FD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125F6">
        <w:rPr>
          <w:rFonts w:ascii="Arial" w:hAnsi="Arial" w:cs="Arial"/>
        </w:rPr>
        <w:t xml:space="preserve">  deficyty motywacyjne – wynik w/w deficytów (całkowita bierność, rezygnacja z działania),</w:t>
      </w:r>
    </w:p>
    <w:p w:rsidR="00724FDA" w:rsidRPr="000125F6" w:rsidRDefault="00724FDA" w:rsidP="00724FD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125F6">
        <w:rPr>
          <w:rFonts w:ascii="Arial" w:hAnsi="Arial" w:cs="Arial"/>
        </w:rPr>
        <w:t xml:space="preserve"> deficyty emocjonalne (lęk, zmęczenia, depresja, poczucie niekompetencji, wrogości). </w:t>
      </w:r>
    </w:p>
    <w:p w:rsidR="00724FDA" w:rsidRPr="000125F6" w:rsidRDefault="00724FDA" w:rsidP="00724FDA">
      <w:pPr>
        <w:jc w:val="both"/>
        <w:rPr>
          <w:rFonts w:ascii="Arial" w:hAnsi="Arial" w:cs="Arial"/>
        </w:rPr>
      </w:pPr>
      <w:r w:rsidRPr="000125F6">
        <w:rPr>
          <w:rFonts w:ascii="Arial" w:hAnsi="Arial" w:cs="Arial"/>
        </w:rPr>
        <w:t xml:space="preserve"> </w:t>
      </w:r>
    </w:p>
    <w:p w:rsidR="00724FDA" w:rsidRPr="000125F6" w:rsidRDefault="00724FDA" w:rsidP="00724FDA">
      <w:pPr>
        <w:jc w:val="both"/>
        <w:rPr>
          <w:rFonts w:ascii="Arial" w:hAnsi="Arial" w:cs="Arial"/>
        </w:rPr>
      </w:pPr>
      <w:r w:rsidRPr="000125F6">
        <w:rPr>
          <w:rFonts w:ascii="Arial" w:hAnsi="Arial" w:cs="Arial"/>
          <w:b/>
        </w:rPr>
        <w:t>Zjawisko „prania mózgu”.</w:t>
      </w:r>
      <w:r w:rsidRPr="000125F6">
        <w:rPr>
          <w:rFonts w:ascii="Arial" w:hAnsi="Arial" w:cs="Arial"/>
        </w:rPr>
        <w:t xml:space="preserve">  </w:t>
      </w:r>
    </w:p>
    <w:p w:rsidR="00724FDA" w:rsidRPr="000125F6" w:rsidRDefault="00724FDA" w:rsidP="00724FDA">
      <w:pPr>
        <w:ind w:firstLine="708"/>
        <w:jc w:val="both"/>
        <w:rPr>
          <w:rFonts w:ascii="Arial" w:hAnsi="Arial" w:cs="Arial"/>
        </w:rPr>
      </w:pPr>
      <w:r w:rsidRPr="000125F6">
        <w:rPr>
          <w:rFonts w:ascii="Arial" w:hAnsi="Arial" w:cs="Arial"/>
        </w:rPr>
        <w:t xml:space="preserve"> Przemocy fizycznej zawsze towarzyszy przemoc psychiczna. Termin „pranie mózgu” najczęściej rozumie się jako szereg działań uruchamianych przez sprawcę celowo, nakierowanych na zmianę przekonania, nastawienia czy światopoglądu ofiary, a także zmianę potrzeb, ocen, uczuć, postaw ofiary tak, by osoba manipulowana działała zgodnie  z oczekiwaniami sprawcy, pod jego pełną kontrolą. Sprawcy przemocy starają się doprowadzić do izolacji społecznej ofiary: ograniczają jej kontakty z rodziną i znajomymi np. poprzez „nakładanie” nowych obowiązków (żeby ofiara nie miała czasu), przekazywanie nieprawdziwych treści (żeby ofiara sama pogniewała się na bliskich), awantury w obecności </w:t>
      </w:r>
      <w:r w:rsidRPr="000125F6">
        <w:rPr>
          <w:rFonts w:ascii="Arial" w:hAnsi="Arial" w:cs="Arial"/>
        </w:rPr>
        <w:lastRenderedPageBreak/>
        <w:t xml:space="preserve">gości (żeby ofiara, ze wstydu nie zapraszała ich więcej), obrażanie gości (sami zrezygnują z wizyt). Krytykują i poniżają ofiarę nawet w obecności obcych osób, a systematycznie powtarzana krytyka powoduje, że ofiary zaczynają wierzyć w swoje wady, błędy, brak kompetencji, atrakcyjności. Domagają się posłuszeństwa we wszystkich, najdrobniejszych nawet sprawach; zmieniają swoje wymagania tak, by ofiara nigdy nie była pewna, czy robi coś dobrze. W ten sposób cała uwaga ofiary skierowana jest na odgadywanie myśli i potrzeb sprawcy. Naprzemiennie karzą i nagradzają; wymuszają działania; demonstrują własną siłę, władzę i możliwości. Pod wpływem „prania mózgu” ofiary wierzą, że są głupie (stąd podatność na sugestie i manipulacje innych, niemożność podejmowania suwerennych decyzji), pełne wad (nie mogą oczekiwać niczego dobrego od innych). Wstydzą się, że są tak beznadziejne, złoszczą na siebie o taki stan rzeczy, dając tym samym przyzwolenie na bezkarność sprawcy.   </w:t>
      </w:r>
    </w:p>
    <w:p w:rsidR="00724FDA" w:rsidRPr="000125F6" w:rsidRDefault="00724FDA" w:rsidP="00724FDA">
      <w:pPr>
        <w:jc w:val="both"/>
        <w:rPr>
          <w:rFonts w:ascii="Arial" w:hAnsi="Arial" w:cs="Arial"/>
          <w:b/>
        </w:rPr>
      </w:pPr>
      <w:r w:rsidRPr="000125F6">
        <w:rPr>
          <w:rFonts w:ascii="Arial" w:hAnsi="Arial" w:cs="Arial"/>
          <w:b/>
        </w:rPr>
        <w:t xml:space="preserve">  Strategie powstrzymywania przemocy. </w:t>
      </w:r>
    </w:p>
    <w:p w:rsidR="00724FDA" w:rsidRPr="000125F6" w:rsidRDefault="00724FDA" w:rsidP="00724FDA">
      <w:pPr>
        <w:jc w:val="both"/>
        <w:rPr>
          <w:rFonts w:ascii="Arial" w:hAnsi="Arial" w:cs="Arial"/>
        </w:rPr>
      </w:pPr>
      <w:r w:rsidRPr="000125F6">
        <w:rPr>
          <w:rFonts w:ascii="Arial" w:hAnsi="Arial" w:cs="Arial"/>
        </w:rPr>
        <w:t xml:space="preserve">W amerykańskich badaniach przeprowadzonych wśród systematycznie bitych kobiet, zidentyfikowano siedem podstawowych strategii, którymi posługują się kobiety w celu powstrzymania męża od bicia. Doświadczenia specjalistów pracujących z ofiarami przemocy domowej w Polsce wskazują, iż strategie te dotyczą również polskich kobiet. </w:t>
      </w:r>
    </w:p>
    <w:p w:rsidR="00724FDA" w:rsidRPr="000125F6" w:rsidRDefault="00724FDA" w:rsidP="00724FDA">
      <w:pPr>
        <w:jc w:val="both"/>
        <w:rPr>
          <w:rFonts w:ascii="Arial" w:hAnsi="Arial" w:cs="Arial"/>
        </w:rPr>
      </w:pPr>
      <w:r w:rsidRPr="000125F6">
        <w:rPr>
          <w:rFonts w:ascii="Arial" w:hAnsi="Arial" w:cs="Arial"/>
        </w:rPr>
        <w:t xml:space="preserve"> 1) </w:t>
      </w:r>
      <w:r w:rsidRPr="000125F6">
        <w:rPr>
          <w:rFonts w:ascii="Arial" w:hAnsi="Arial" w:cs="Arial"/>
          <w:u w:val="single"/>
        </w:rPr>
        <w:t>rozmowa ze sprawcą</w:t>
      </w:r>
      <w:r w:rsidRPr="000125F6">
        <w:rPr>
          <w:rFonts w:ascii="Arial" w:hAnsi="Arial" w:cs="Arial"/>
        </w:rPr>
        <w:t xml:space="preserve"> – ofiary opowiadają o swoim cierpieniu próbując wzbudzić   w sprawcy poczucie winy; część kobiet komunikuje to w sposób zwięzły, krótki, część – ciągle „narzeka”, „gdera”. Na skutek tej „rozmowy” sprawca albo obiecuje poprawę pod warunkiem, że ofiara w pełni dostosuje się do jego oczekiwań, albo – złości się jeszcze bardziej, co często kończy się kolejnym aktem agresji. Reakcja sprawcy uczy kobiety milczenia; </w:t>
      </w:r>
    </w:p>
    <w:p w:rsidR="00724FDA" w:rsidRPr="000125F6" w:rsidRDefault="00724FDA" w:rsidP="00724FDA">
      <w:pPr>
        <w:jc w:val="both"/>
        <w:rPr>
          <w:rFonts w:ascii="Arial" w:hAnsi="Arial" w:cs="Arial"/>
        </w:rPr>
      </w:pPr>
      <w:r w:rsidRPr="000125F6">
        <w:rPr>
          <w:rFonts w:ascii="Arial" w:hAnsi="Arial" w:cs="Arial"/>
        </w:rPr>
        <w:t xml:space="preserve">2) </w:t>
      </w:r>
      <w:r w:rsidRPr="000125F6">
        <w:rPr>
          <w:rFonts w:ascii="Arial" w:hAnsi="Arial" w:cs="Arial"/>
          <w:u w:val="single"/>
        </w:rPr>
        <w:t>uzyskanie obietnicy poprawy</w:t>
      </w:r>
      <w:r w:rsidRPr="000125F6">
        <w:rPr>
          <w:rFonts w:ascii="Arial" w:hAnsi="Arial" w:cs="Arial"/>
        </w:rPr>
        <w:t xml:space="preserve"> – ofiary odwołują się do opinii publicznej („co ludzie powiedzą?”), wiary, miłości. Strategia ma szansę powodzenia, szczególnie w pierwszym okresie przemocy. Mechanizm stosowania agresywnych </w:t>
      </w:r>
      <w:proofErr w:type="spellStart"/>
      <w:r w:rsidRPr="000125F6">
        <w:rPr>
          <w:rFonts w:ascii="Arial" w:hAnsi="Arial" w:cs="Arial"/>
        </w:rPr>
        <w:t>zachowań</w:t>
      </w:r>
      <w:proofErr w:type="spellEnd"/>
      <w:r w:rsidRPr="000125F6">
        <w:rPr>
          <w:rFonts w:ascii="Arial" w:hAnsi="Arial" w:cs="Arial"/>
        </w:rPr>
        <w:t xml:space="preserve"> wskazuje jednak, iż taka motywacja jest skuteczna przez bardzo krótki okres; </w:t>
      </w:r>
    </w:p>
    <w:p w:rsidR="00724FDA" w:rsidRPr="000125F6" w:rsidRDefault="00724FDA" w:rsidP="00724FDA">
      <w:pPr>
        <w:jc w:val="both"/>
        <w:rPr>
          <w:rFonts w:ascii="Arial" w:hAnsi="Arial" w:cs="Arial"/>
        </w:rPr>
      </w:pPr>
      <w:r w:rsidRPr="000125F6">
        <w:rPr>
          <w:rFonts w:ascii="Arial" w:hAnsi="Arial" w:cs="Arial"/>
        </w:rPr>
        <w:t xml:space="preserve">3) </w:t>
      </w:r>
      <w:r w:rsidRPr="000125F6">
        <w:rPr>
          <w:rFonts w:ascii="Arial" w:hAnsi="Arial" w:cs="Arial"/>
          <w:u w:val="single"/>
        </w:rPr>
        <w:t>straszenia sprawcy</w:t>
      </w:r>
      <w:r w:rsidRPr="000125F6">
        <w:rPr>
          <w:rFonts w:ascii="Arial" w:hAnsi="Arial" w:cs="Arial"/>
        </w:rPr>
        <w:t xml:space="preserve"> – ofiary grożą sprawcy powiadomieniem policji, rodziny, rozwodem, opuszczeniem domu; czasem – incydentalnie, częściowo – realizują groźbę (zawiadomienie policji i wycofanie sprawy; krótkotrwałe opuszczenie domu, wniesienie sprawy rozwodowej i – wycofanie jej). Brak konsekwentnego działania utwierdza sprawcę w przekonaniu o bezsilności ofiary; braku sprawstwa z jej strony i własnej bezkarności; </w:t>
      </w:r>
    </w:p>
    <w:p w:rsidR="00724FDA" w:rsidRPr="000125F6" w:rsidRDefault="00724FDA" w:rsidP="00724FDA">
      <w:pPr>
        <w:jc w:val="both"/>
        <w:rPr>
          <w:rFonts w:ascii="Arial" w:hAnsi="Arial" w:cs="Arial"/>
        </w:rPr>
      </w:pPr>
      <w:r w:rsidRPr="000125F6">
        <w:rPr>
          <w:rFonts w:ascii="Arial" w:hAnsi="Arial" w:cs="Arial"/>
        </w:rPr>
        <w:t xml:space="preserve">4) </w:t>
      </w:r>
      <w:r w:rsidRPr="000125F6">
        <w:rPr>
          <w:rFonts w:ascii="Arial" w:hAnsi="Arial" w:cs="Arial"/>
          <w:u w:val="single"/>
        </w:rPr>
        <w:t>ukrywanie się przed sprawcą</w:t>
      </w:r>
      <w:r w:rsidRPr="000125F6">
        <w:rPr>
          <w:rFonts w:ascii="Arial" w:hAnsi="Arial" w:cs="Arial"/>
        </w:rPr>
        <w:t xml:space="preserve"> – ucieczki przed agresją (chowanie się  w bezpiecznym miejscu w domu dla „przeczekania” złości, podobnie – na krótki czas opuszczenie mieszkania), jeśli nie stanowią początku procesu przeciwstawienia się przemocy z reguły pogarszają tylko sytuację; są pretekstem do następnych aktów przemocy. Sprawca, który poprzez zachowania </w:t>
      </w:r>
      <w:proofErr w:type="spellStart"/>
      <w:r w:rsidRPr="000125F6">
        <w:rPr>
          <w:rFonts w:ascii="Arial" w:hAnsi="Arial" w:cs="Arial"/>
        </w:rPr>
        <w:t>przemocowe</w:t>
      </w:r>
      <w:proofErr w:type="spellEnd"/>
      <w:r w:rsidRPr="000125F6">
        <w:rPr>
          <w:rFonts w:ascii="Arial" w:hAnsi="Arial" w:cs="Arial"/>
        </w:rPr>
        <w:t xml:space="preserve"> utwierdza swoją władzę i dominację, musi kontrolować zachowania i miejsca,  w których przebywa ofiara. Powrót do domu utwierdza sprawcę w poczuciu władzy i bezkarności; </w:t>
      </w:r>
    </w:p>
    <w:p w:rsidR="00724FDA" w:rsidRPr="000125F6" w:rsidRDefault="00724FDA" w:rsidP="00724FDA">
      <w:pPr>
        <w:jc w:val="both"/>
        <w:rPr>
          <w:rFonts w:ascii="Arial" w:hAnsi="Arial" w:cs="Arial"/>
        </w:rPr>
      </w:pPr>
      <w:r w:rsidRPr="000125F6">
        <w:rPr>
          <w:rFonts w:ascii="Arial" w:hAnsi="Arial" w:cs="Arial"/>
        </w:rPr>
        <w:t>5</w:t>
      </w:r>
      <w:r w:rsidRPr="000125F6">
        <w:rPr>
          <w:rFonts w:ascii="Arial" w:hAnsi="Arial" w:cs="Arial"/>
          <w:u w:val="single"/>
        </w:rPr>
        <w:t>) pasywna obrona</w:t>
      </w:r>
      <w:r w:rsidRPr="000125F6">
        <w:rPr>
          <w:rFonts w:ascii="Arial" w:hAnsi="Arial" w:cs="Arial"/>
        </w:rPr>
        <w:t xml:space="preserve"> – stosowane odruchowo osłanianie się rękami, różnymi przedmiotami przed uderzeniami sprawcy rzadko osiąga zamierzony skutek. Wręcz przeciwnie – w wielu sytuacjach rozdrażnia bardziej sprawcę; dla sadystycznych sprawców – stanowi dodatkową stymulację agresywnych </w:t>
      </w:r>
      <w:proofErr w:type="spellStart"/>
      <w:r w:rsidRPr="000125F6">
        <w:rPr>
          <w:rFonts w:ascii="Arial" w:hAnsi="Arial" w:cs="Arial"/>
        </w:rPr>
        <w:t>zachowań</w:t>
      </w:r>
      <w:proofErr w:type="spellEnd"/>
      <w:r w:rsidRPr="000125F6">
        <w:rPr>
          <w:rFonts w:ascii="Arial" w:hAnsi="Arial" w:cs="Arial"/>
        </w:rPr>
        <w:t xml:space="preserve">;  </w:t>
      </w:r>
    </w:p>
    <w:p w:rsidR="00724FDA" w:rsidRPr="000125F6" w:rsidRDefault="00724FDA" w:rsidP="00724FDA">
      <w:pPr>
        <w:jc w:val="both"/>
        <w:rPr>
          <w:rFonts w:ascii="Arial" w:hAnsi="Arial" w:cs="Arial"/>
        </w:rPr>
      </w:pPr>
      <w:r w:rsidRPr="000125F6">
        <w:rPr>
          <w:rFonts w:ascii="Arial" w:hAnsi="Arial" w:cs="Arial"/>
        </w:rPr>
        <w:lastRenderedPageBreak/>
        <w:t xml:space="preserve">6) </w:t>
      </w:r>
      <w:r w:rsidRPr="000125F6">
        <w:rPr>
          <w:rFonts w:ascii="Arial" w:hAnsi="Arial" w:cs="Arial"/>
          <w:u w:val="single"/>
        </w:rPr>
        <w:t>unikanie ataku</w:t>
      </w:r>
      <w:r w:rsidRPr="000125F6">
        <w:rPr>
          <w:rFonts w:ascii="Arial" w:hAnsi="Arial" w:cs="Arial"/>
        </w:rPr>
        <w:t xml:space="preserve"> – posłuszeństwo, „schodzenie z oczu”, unikanie sytuacji czy </w:t>
      </w:r>
      <w:proofErr w:type="spellStart"/>
      <w:r w:rsidRPr="000125F6">
        <w:rPr>
          <w:rFonts w:ascii="Arial" w:hAnsi="Arial" w:cs="Arial"/>
        </w:rPr>
        <w:t>zachowań</w:t>
      </w:r>
      <w:proofErr w:type="spellEnd"/>
      <w:r w:rsidRPr="000125F6">
        <w:rPr>
          <w:rFonts w:ascii="Arial" w:hAnsi="Arial" w:cs="Arial"/>
        </w:rPr>
        <w:t xml:space="preserve"> wywołujących agresję, przemilczanie zaczepnych </w:t>
      </w:r>
      <w:proofErr w:type="spellStart"/>
      <w:r w:rsidRPr="000125F6">
        <w:rPr>
          <w:rFonts w:ascii="Arial" w:hAnsi="Arial" w:cs="Arial"/>
        </w:rPr>
        <w:t>zachowań</w:t>
      </w:r>
      <w:proofErr w:type="spellEnd"/>
      <w:r w:rsidRPr="000125F6">
        <w:rPr>
          <w:rFonts w:ascii="Arial" w:hAnsi="Arial" w:cs="Arial"/>
        </w:rPr>
        <w:t xml:space="preserve"> sprawcy, nie wdawanie się w dyskusję. To również metoda krótkotrwale skuteczna. Ofiara nie jest w stanie przewidzieć/uprzedzić wszystkich oczekiwań sprawcy, które często zmieniają się. Sprawca chce rozładować napięcie, dąży do konfrontacji, nie zadowala się spolegliwością ofiary; </w:t>
      </w:r>
    </w:p>
    <w:p w:rsidR="00724FDA" w:rsidRPr="000125F6" w:rsidRDefault="00724FDA" w:rsidP="00724FDA">
      <w:pPr>
        <w:jc w:val="both"/>
        <w:rPr>
          <w:rFonts w:ascii="Arial" w:hAnsi="Arial" w:cs="Arial"/>
        </w:rPr>
      </w:pPr>
      <w:r w:rsidRPr="000125F6">
        <w:rPr>
          <w:rFonts w:ascii="Arial" w:hAnsi="Arial" w:cs="Arial"/>
        </w:rPr>
        <w:t xml:space="preserve">7) </w:t>
      </w:r>
      <w:r w:rsidRPr="000125F6">
        <w:rPr>
          <w:rFonts w:ascii="Arial" w:hAnsi="Arial" w:cs="Arial"/>
          <w:u w:val="single"/>
        </w:rPr>
        <w:t>walka obronna</w:t>
      </w:r>
      <w:r w:rsidRPr="000125F6">
        <w:rPr>
          <w:rFonts w:ascii="Arial" w:hAnsi="Arial" w:cs="Arial"/>
        </w:rPr>
        <w:t xml:space="preserve"> – skuteczna (również krótko) jest tylko wówczas, gdy sprawca widzi desperację ofiary i czuje realne zagrożenie („zabiję cię, jak będziesz spał”, „otruję cię”). Z reguły jednak utwierdza sprawcę w poczuciu siły; często – wzmaga agresję; daje sprawcy powód do ukarania ofiary;</w:t>
      </w:r>
    </w:p>
    <w:p w:rsidR="00724FDA" w:rsidRPr="000125F6" w:rsidRDefault="00724FDA" w:rsidP="00724FDA">
      <w:pPr>
        <w:jc w:val="both"/>
        <w:rPr>
          <w:rFonts w:ascii="Arial" w:hAnsi="Arial" w:cs="Arial"/>
        </w:rPr>
      </w:pPr>
      <w:r w:rsidRPr="000125F6">
        <w:rPr>
          <w:rFonts w:ascii="Arial" w:hAnsi="Arial" w:cs="Arial"/>
        </w:rPr>
        <w:t xml:space="preserve"> 8) </w:t>
      </w:r>
      <w:r w:rsidRPr="000125F6">
        <w:rPr>
          <w:rFonts w:ascii="Arial" w:hAnsi="Arial" w:cs="Arial"/>
          <w:u w:val="single"/>
        </w:rPr>
        <w:t>strategie poniżające</w:t>
      </w:r>
      <w:r w:rsidRPr="000125F6">
        <w:rPr>
          <w:rFonts w:ascii="Arial" w:hAnsi="Arial" w:cs="Arial"/>
        </w:rPr>
        <w:t xml:space="preserve"> – całkowite podporządkowanie się sprawcy, poniżanie się przed nim. To zachowania, które wprawdzie są w stanie powstrzymać sprawcę przed agresją (potwierdzają jego władzę, siłę), jednak szybko niszczą podmiotowość ofiary i całkowicie uzależniają ją od sprawcy.  </w:t>
      </w:r>
    </w:p>
    <w:p w:rsidR="00724FDA" w:rsidRPr="000125F6" w:rsidRDefault="00724FDA" w:rsidP="00724FDA">
      <w:pPr>
        <w:jc w:val="both"/>
        <w:rPr>
          <w:rFonts w:ascii="Arial" w:hAnsi="Arial" w:cs="Arial"/>
        </w:rPr>
      </w:pPr>
      <w:r w:rsidRPr="000125F6">
        <w:rPr>
          <w:rFonts w:ascii="Arial" w:hAnsi="Arial" w:cs="Arial"/>
        </w:rPr>
        <w:t xml:space="preserve"> </w:t>
      </w:r>
    </w:p>
    <w:bookmarkEnd w:id="0"/>
    <w:p w:rsidR="00D652BA" w:rsidRPr="000125F6" w:rsidRDefault="00D652BA">
      <w:pPr>
        <w:rPr>
          <w:rFonts w:ascii="Arial" w:hAnsi="Arial" w:cs="Arial"/>
        </w:rPr>
      </w:pPr>
    </w:p>
    <w:sectPr w:rsidR="00D652BA" w:rsidRPr="00012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76F30"/>
    <w:multiLevelType w:val="hybridMultilevel"/>
    <w:tmpl w:val="9088330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DA"/>
    <w:rsid w:val="000125F6"/>
    <w:rsid w:val="00724FDA"/>
    <w:rsid w:val="00D6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18A04-8CF9-42E0-A42B-6AD9BEBF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4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1919</Words>
  <Characters>11519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Józef</cp:lastModifiedBy>
  <cp:revision>2</cp:revision>
  <dcterms:created xsi:type="dcterms:W3CDTF">2019-02-27T10:57:00Z</dcterms:created>
  <dcterms:modified xsi:type="dcterms:W3CDTF">2019-02-27T10:57:00Z</dcterms:modified>
</cp:coreProperties>
</file>